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8B4E" w14:textId="77777777" w:rsidR="00A24BCE" w:rsidRPr="008F01C0" w:rsidRDefault="00A24BCE" w:rsidP="00A24BCE">
      <w:pPr>
        <w:spacing w:after="0" w:line="240" w:lineRule="auto"/>
        <w:rPr>
          <w:color w:val="2F5496" w:themeColor="accent1" w:themeShade="BF"/>
          <w:sz w:val="72"/>
          <w:szCs w:val="72"/>
        </w:rPr>
      </w:pPr>
      <w:r>
        <w:rPr>
          <w:bCs/>
          <w:sz w:val="24"/>
          <w:szCs w:val="24"/>
        </w:rPr>
        <w:t xml:space="preserve">                                                            </w:t>
      </w:r>
      <w:r w:rsidRPr="008F01C0">
        <w:rPr>
          <w:color w:val="2F5496" w:themeColor="accent1" w:themeShade="BF"/>
          <w:sz w:val="72"/>
          <w:szCs w:val="72"/>
        </w:rPr>
        <w:t>AGENDA</w:t>
      </w:r>
    </w:p>
    <w:p w14:paraId="652CFE62" w14:textId="77777777" w:rsidR="00A24BCE" w:rsidRPr="008F01C0" w:rsidRDefault="00A24BCE" w:rsidP="00A24BC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8F01C0">
        <w:rPr>
          <w:b/>
          <w:sz w:val="36"/>
          <w:szCs w:val="36"/>
        </w:rPr>
        <w:t>TRANQUILLITY PUBLIC UTILITY DISTRICT</w:t>
      </w:r>
    </w:p>
    <w:p w14:paraId="0A27E7A5" w14:textId="77777777" w:rsidR="00A24BCE" w:rsidRPr="00282A4A" w:rsidRDefault="00A24BCE" w:rsidP="00A24BCE">
      <w:pPr>
        <w:spacing w:after="0" w:line="240" w:lineRule="auto"/>
        <w:jc w:val="center"/>
      </w:pPr>
      <w:r w:rsidRPr="00282A4A">
        <w:t>5586 JAMES RD.</w:t>
      </w:r>
    </w:p>
    <w:p w14:paraId="37EE69F4" w14:textId="77777777" w:rsidR="00A24BCE" w:rsidRPr="00282A4A" w:rsidRDefault="00A24BCE" w:rsidP="00A24BCE">
      <w:pPr>
        <w:spacing w:after="0" w:line="240" w:lineRule="auto"/>
        <w:jc w:val="center"/>
      </w:pPr>
      <w:r w:rsidRPr="00282A4A">
        <w:t>TRANQUILLITY, CA 93668</w:t>
      </w:r>
    </w:p>
    <w:p w14:paraId="50637448" w14:textId="77777777" w:rsidR="00A24BCE" w:rsidRPr="00282A4A" w:rsidRDefault="00A24BCE" w:rsidP="00A24BCE">
      <w:pPr>
        <w:spacing w:after="0" w:line="240" w:lineRule="auto"/>
        <w:jc w:val="center"/>
      </w:pPr>
      <w:r>
        <w:t>August 16</w:t>
      </w:r>
      <w:r w:rsidRPr="00282A4A">
        <w:t>, 202</w:t>
      </w:r>
      <w:r>
        <w:t>1</w:t>
      </w:r>
      <w:r w:rsidRPr="00282A4A">
        <w:t xml:space="preserve"> – 6:00 PM</w:t>
      </w:r>
    </w:p>
    <w:p w14:paraId="1270C24E" w14:textId="77777777" w:rsidR="00A24BCE" w:rsidRPr="008F01C0" w:rsidRDefault="00A24BCE" w:rsidP="00A24BCE">
      <w:pPr>
        <w:spacing w:after="0" w:line="240" w:lineRule="auto"/>
        <w:jc w:val="center"/>
        <w:rPr>
          <w:i/>
          <w:sz w:val="24"/>
          <w:szCs w:val="24"/>
        </w:rPr>
      </w:pPr>
      <w:r w:rsidRPr="008F01C0">
        <w:rPr>
          <w:i/>
          <w:sz w:val="24"/>
          <w:szCs w:val="24"/>
        </w:rPr>
        <w:t>In compliance with the Americans with Disabilities Act, if you need special assistance to participate in a District Meeting, please contact the District Clerk’s Office (559)842-3310 at least 48 hours prior to the meeting to ensure that reasonable arrangements can be made to provide accessibility to the meeting.</w:t>
      </w:r>
    </w:p>
    <w:p w14:paraId="0ADADD24" w14:textId="77777777" w:rsidR="00A24BCE" w:rsidRDefault="00A24BCE" w:rsidP="00A24BC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82A4A">
        <w:rPr>
          <w:b/>
          <w:bCs/>
          <w:sz w:val="20"/>
          <w:szCs w:val="20"/>
        </w:rPr>
        <w:t>PLEASE SUBMIT ALL CORRESPONDENCE FOR THE DISTRICT MEETING PRIOR TO THE MEETING WITH A COPY TO THE DISTRICT CLERK</w:t>
      </w:r>
    </w:p>
    <w:p w14:paraId="09626767" w14:textId="77777777" w:rsidR="00A24BCE" w:rsidRPr="0007710B" w:rsidRDefault="00A24BCE" w:rsidP="00A24BCE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 xml:space="preserve">CALL TO ORDER                                 </w:t>
      </w:r>
    </w:p>
    <w:p w14:paraId="1F258C2C" w14:textId="77777777" w:rsidR="00A24BCE" w:rsidRPr="0007710B" w:rsidRDefault="00A24BCE" w:rsidP="00A24BCE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FLAG SALUTE</w:t>
      </w:r>
    </w:p>
    <w:p w14:paraId="7E7F3ED6" w14:textId="77777777" w:rsidR="00A24BCE" w:rsidRPr="0007710B" w:rsidRDefault="00A24BCE" w:rsidP="00A24BCE">
      <w:pPr>
        <w:spacing w:after="0" w:line="240" w:lineRule="auto"/>
        <w:rPr>
          <w:b/>
          <w:bCs/>
          <w:color w:val="FF0000"/>
          <w:u w:val="single"/>
        </w:rPr>
      </w:pPr>
      <w:r w:rsidRPr="0007710B">
        <w:rPr>
          <w:b/>
          <w:bCs/>
          <w:u w:val="single"/>
        </w:rPr>
        <w:t xml:space="preserve">ROLL CALL </w:t>
      </w:r>
      <w:r w:rsidRPr="0007710B">
        <w:rPr>
          <w:b/>
          <w:bCs/>
        </w:rPr>
        <w:t xml:space="preserve">    </w:t>
      </w:r>
    </w:p>
    <w:p w14:paraId="729A8330" w14:textId="77777777" w:rsidR="00A24BCE" w:rsidRPr="0007710B" w:rsidRDefault="00A24BCE" w:rsidP="00A24BCE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APPROVAL OF MINUTES</w:t>
      </w:r>
    </w:p>
    <w:p w14:paraId="2CA7B48F" w14:textId="77777777" w:rsidR="00A24BCE" w:rsidRPr="0007710B" w:rsidRDefault="00A24BCE" w:rsidP="00A24BCE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AMENDMENTS TO THE AGENDA</w:t>
      </w:r>
    </w:p>
    <w:p w14:paraId="38C6AFFC" w14:textId="77777777" w:rsidR="00A24BCE" w:rsidRPr="0007710B" w:rsidRDefault="00A24BCE" w:rsidP="00A24BCE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PUBLIC COMMENTS</w:t>
      </w:r>
    </w:p>
    <w:p w14:paraId="395A2ED0" w14:textId="77777777" w:rsidR="00A24BCE" w:rsidRDefault="00A24BCE" w:rsidP="00A24BCE">
      <w:pPr>
        <w:spacing w:after="0" w:line="240" w:lineRule="auto"/>
        <w:rPr>
          <w:b/>
          <w:bCs/>
          <w:u w:val="single"/>
        </w:rPr>
      </w:pPr>
      <w:r w:rsidRPr="0007710B">
        <w:rPr>
          <w:b/>
          <w:bCs/>
          <w:u w:val="single"/>
        </w:rPr>
        <w:t>OLD BUSINESS</w:t>
      </w:r>
    </w:p>
    <w:p w14:paraId="53C2BA5A" w14:textId="77777777" w:rsidR="00A24BCE" w:rsidRPr="00F914CC" w:rsidRDefault="00A24BCE" w:rsidP="00A24BCE">
      <w:pPr>
        <w:spacing w:after="0" w:line="240" w:lineRule="auto"/>
      </w:pPr>
      <w:r>
        <w:t>Sewer Rate Study presentation by A.M. Consulting Engineers</w:t>
      </w:r>
    </w:p>
    <w:p w14:paraId="7073F1E6" w14:textId="77777777" w:rsidR="00A24BCE" w:rsidRPr="00BD6926" w:rsidRDefault="00A24BCE" w:rsidP="00A24B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Demolition of buildings at the farm</w:t>
      </w:r>
    </w:p>
    <w:p w14:paraId="2B13F147" w14:textId="77777777" w:rsidR="00A24BCE" w:rsidRDefault="00A24BCE" w:rsidP="00A24BCE">
      <w:pPr>
        <w:spacing w:after="0" w:line="240" w:lineRule="auto"/>
        <w:rPr>
          <w:sz w:val="24"/>
          <w:szCs w:val="24"/>
        </w:rPr>
      </w:pPr>
      <w:r w:rsidRPr="000D7CC7">
        <w:rPr>
          <w:sz w:val="24"/>
          <w:szCs w:val="24"/>
        </w:rPr>
        <w:t>Solar panel</w:t>
      </w:r>
      <w:r>
        <w:rPr>
          <w:sz w:val="24"/>
          <w:szCs w:val="24"/>
        </w:rPr>
        <w:t>s</w:t>
      </w:r>
    </w:p>
    <w:p w14:paraId="371BF9D9" w14:textId="77777777" w:rsidR="00A24BCE" w:rsidRDefault="00A24BCE" w:rsidP="00A24B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Reserve Fund at Fresno County</w:t>
      </w:r>
    </w:p>
    <w:p w14:paraId="474CD77E" w14:textId="77777777" w:rsidR="00A24BCE" w:rsidRDefault="00A24BCE" w:rsidP="00A24B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Waste Discharge Order</w:t>
      </w:r>
    </w:p>
    <w:p w14:paraId="69F3D88F" w14:textId="72CE5250" w:rsidR="00A24BCE" w:rsidRDefault="00A24BCE" w:rsidP="00A24B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 Salts</w:t>
      </w:r>
    </w:p>
    <w:p w14:paraId="7038C610" w14:textId="7FFB05FD" w:rsidR="007F651C" w:rsidRDefault="007F651C" w:rsidP="00A24B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Website – accepting payments online</w:t>
      </w:r>
    </w:p>
    <w:p w14:paraId="4AC7D358" w14:textId="77777777" w:rsidR="00A24BCE" w:rsidRPr="00911153" w:rsidRDefault="00A24BCE" w:rsidP="00A24BCE">
      <w:pPr>
        <w:tabs>
          <w:tab w:val="left" w:pos="3960"/>
        </w:tabs>
        <w:spacing w:after="0" w:line="240" w:lineRule="auto"/>
        <w:rPr>
          <w:b/>
          <w:bCs/>
        </w:rPr>
      </w:pPr>
      <w:r w:rsidRPr="006747B4">
        <w:rPr>
          <w:b/>
          <w:bCs/>
          <w:u w:val="single"/>
        </w:rPr>
        <w:t>NEW BUSINESS</w:t>
      </w:r>
      <w:r w:rsidRPr="006747B4">
        <w:rPr>
          <w:b/>
          <w:bCs/>
        </w:rPr>
        <w:t xml:space="preserve"> </w:t>
      </w:r>
      <w:r w:rsidRPr="006747B4">
        <w:rPr>
          <w:b/>
          <w:bCs/>
        </w:rPr>
        <w:tab/>
      </w:r>
    </w:p>
    <w:p w14:paraId="6F03B84C" w14:textId="77777777" w:rsidR="00A24BCE" w:rsidRDefault="00A24BCE" w:rsidP="00A24B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 Compliance Review</w:t>
      </w:r>
    </w:p>
    <w:p w14:paraId="7CC239EF" w14:textId="77777777" w:rsidR="00A24BCE" w:rsidRDefault="00A24BCE" w:rsidP="00A24B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Nitrates – Kings River Water Coalition</w:t>
      </w:r>
    </w:p>
    <w:p w14:paraId="42358F9E" w14:textId="77777777" w:rsidR="00A24BCE" w:rsidRPr="006747B4" w:rsidRDefault="00A24BCE" w:rsidP="00A24BCE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TREASURY REPORT</w:t>
      </w:r>
    </w:p>
    <w:p w14:paraId="1BD37BBD" w14:textId="77777777" w:rsidR="00A24BCE" w:rsidRPr="006747B4" w:rsidRDefault="00A24BCE" w:rsidP="00A24BCE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OTHER</w:t>
      </w:r>
    </w:p>
    <w:p w14:paraId="1B3EC540" w14:textId="77777777" w:rsidR="00A24BCE" w:rsidRPr="006747B4" w:rsidRDefault="00A24BCE" w:rsidP="00A24BCE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CLOSED SESSION ANNOUNCEMENTS</w:t>
      </w:r>
    </w:p>
    <w:p w14:paraId="5221D595" w14:textId="77777777" w:rsidR="00A24BCE" w:rsidRPr="006747B4" w:rsidRDefault="00A24BCE" w:rsidP="00A24BCE">
      <w:pPr>
        <w:spacing w:after="0" w:line="240" w:lineRule="auto"/>
        <w:rPr>
          <w:b/>
          <w:bCs/>
          <w:u w:val="single"/>
        </w:rPr>
      </w:pPr>
      <w:r w:rsidRPr="006747B4">
        <w:rPr>
          <w:b/>
          <w:bCs/>
          <w:u w:val="single"/>
        </w:rPr>
        <w:t>ADJOURNMENT</w:t>
      </w:r>
    </w:p>
    <w:p w14:paraId="59052063" w14:textId="77777777" w:rsidR="00A24BCE" w:rsidRDefault="00A24BCE"/>
    <w:sectPr w:rsidR="00A24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CE"/>
    <w:rsid w:val="007F651C"/>
    <w:rsid w:val="00A2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EF77"/>
  <w15:chartTrackingRefBased/>
  <w15:docId w15:val="{E4CB158A-4990-40D5-B74F-1AC6440F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CE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 L Siliznoff</dc:creator>
  <cp:keywords/>
  <dc:description/>
  <cp:lastModifiedBy>J and L Siliznoff</cp:lastModifiedBy>
  <cp:revision>2</cp:revision>
  <dcterms:created xsi:type="dcterms:W3CDTF">2021-08-03T22:35:00Z</dcterms:created>
  <dcterms:modified xsi:type="dcterms:W3CDTF">2021-08-16T20:08:00Z</dcterms:modified>
</cp:coreProperties>
</file>